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8E" w:rsidRDefault="0064668E" w:rsidP="0064668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  программе по предмету « История».</w:t>
      </w:r>
    </w:p>
    <w:p w:rsidR="0064668E" w:rsidRDefault="0064668E" w:rsidP="0064668E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42"/>
        <w:gridCol w:w="5029"/>
      </w:tblGrid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История</w:t>
            </w: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Pr="00B12D0C" w:rsidRDefault="0064668E" w:rsidP="0046162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12D0C">
              <w:rPr>
                <w:rFonts w:ascii="Times New Roman" w:hAnsi="Times New Roman"/>
                <w:sz w:val="24"/>
                <w:szCs w:val="24"/>
              </w:rPr>
              <w:t>Юдовская</w:t>
            </w:r>
            <w:proofErr w:type="spellEnd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 А.Я, Баранов П.А., Ванюшкина Л.М. Всеобщая история. История Нового времени. 1500-1800. 7 класс: учеб</w:t>
            </w:r>
            <w:proofErr w:type="gramStart"/>
            <w:r w:rsidRPr="00B12D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2D0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учреждений. - М.: Просвещение, 2015. </w:t>
            </w:r>
          </w:p>
          <w:p w:rsidR="0064668E" w:rsidRPr="00B12D0C" w:rsidRDefault="0064668E" w:rsidP="0046162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12D0C">
              <w:rPr>
                <w:rFonts w:ascii="Times New Roman" w:hAnsi="Times New Roman"/>
                <w:sz w:val="24"/>
                <w:szCs w:val="24"/>
              </w:rPr>
              <w:t>Данилов А. А. История России. Конец XVI-XVIII. 7 класс: учеб</w:t>
            </w:r>
            <w:proofErr w:type="gramStart"/>
            <w:r w:rsidRPr="00B12D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2D0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B12D0C">
              <w:rPr>
                <w:rFonts w:ascii="Times New Roman" w:hAnsi="Times New Roman"/>
                <w:sz w:val="24"/>
                <w:szCs w:val="24"/>
              </w:rPr>
              <w:t>ля общеобразо</w:t>
            </w:r>
            <w:r w:rsidRPr="00B12D0C">
              <w:rPr>
                <w:rFonts w:ascii="Times New Roman" w:hAnsi="Times New Roman"/>
                <w:sz w:val="24"/>
                <w:szCs w:val="24"/>
              </w:rPr>
              <w:softHyphen/>
              <w:t>вательных учреждений / А. А. Данилов, Л. Г. Косулина. - М.</w:t>
            </w:r>
            <w:proofErr w:type="gramStart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12D0C">
              <w:rPr>
                <w:rFonts w:ascii="Times New Roman" w:hAnsi="Times New Roman"/>
                <w:sz w:val="24"/>
                <w:szCs w:val="24"/>
              </w:rPr>
              <w:t xml:space="preserve"> Просвещение, 2015. </w:t>
            </w:r>
          </w:p>
          <w:p w:rsidR="0064668E" w:rsidRPr="00B12D0C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  часов</w:t>
            </w: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Pr="00CE6B89" w:rsidRDefault="00CE6B89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B89">
              <w:rPr>
                <w:rFonts w:ascii="Times New Roman" w:hAnsi="Times New Roman"/>
                <w:sz w:val="24"/>
                <w:szCs w:val="24"/>
              </w:rPr>
              <w:t xml:space="preserve">А.А. </w:t>
            </w:r>
            <w:proofErr w:type="spellStart"/>
            <w:r w:rsidRPr="00CE6B89">
              <w:rPr>
                <w:rFonts w:ascii="Times New Roman" w:hAnsi="Times New Roman"/>
                <w:sz w:val="24"/>
                <w:szCs w:val="24"/>
              </w:rPr>
              <w:t>Вигасин</w:t>
            </w:r>
            <w:proofErr w:type="spellEnd"/>
            <w:r w:rsidRPr="00CE6B89">
              <w:rPr>
                <w:rFonts w:ascii="Times New Roman" w:hAnsi="Times New Roman"/>
                <w:sz w:val="24"/>
                <w:szCs w:val="24"/>
              </w:rPr>
              <w:t xml:space="preserve"> - А.О. </w:t>
            </w:r>
            <w:proofErr w:type="spellStart"/>
            <w:r w:rsidRPr="00CE6B89">
              <w:rPr>
                <w:rFonts w:ascii="Times New Roman" w:hAnsi="Times New Roman"/>
                <w:sz w:val="24"/>
                <w:szCs w:val="24"/>
              </w:rPr>
              <w:t>Сороко-Цюпа</w:t>
            </w:r>
            <w:proofErr w:type="spellEnd"/>
            <w:r w:rsidRPr="00CE6B89">
              <w:rPr>
                <w:rFonts w:ascii="Times New Roman" w:hAnsi="Times New Roman"/>
                <w:sz w:val="24"/>
                <w:szCs w:val="24"/>
              </w:rPr>
              <w:t xml:space="preserve"> «Всеобщая история»</w:t>
            </w:r>
          </w:p>
          <w:p w:rsidR="00CE6B89" w:rsidRDefault="00CE6B89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CE6B89">
              <w:rPr>
                <w:rFonts w:ascii="Times New Roman" w:hAnsi="Times New Roman"/>
                <w:sz w:val="24"/>
                <w:szCs w:val="24"/>
              </w:rPr>
              <w:t>А. А. Данилов, Л. Г. Косулина «История России»</w:t>
            </w: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Pr="00B12D0C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D0C">
              <w:rPr>
                <w:rFonts w:ascii="Times New Roman" w:hAnsi="Times New Roman"/>
                <w:sz w:val="24"/>
                <w:szCs w:val="24"/>
              </w:rPr>
              <w:t>Формирование целостного представления об историческом развитии России и мира в ран</w:t>
            </w:r>
            <w:r w:rsidRPr="00B12D0C">
              <w:rPr>
                <w:rFonts w:ascii="Times New Roman" w:hAnsi="Times New Roman"/>
                <w:sz w:val="24"/>
                <w:szCs w:val="24"/>
              </w:rPr>
              <w:softHyphen/>
              <w:t xml:space="preserve">нее Новое время, объединение различных фактов и понятий истории в целостную картину развития России и человечества в целом. </w:t>
            </w:r>
          </w:p>
          <w:p w:rsidR="0064668E" w:rsidRPr="00B12D0C" w:rsidRDefault="0064668E" w:rsidP="0046162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D0C">
              <w:rPr>
                <w:rFonts w:ascii="Times New Roman" w:hAnsi="Times New Roman"/>
                <w:sz w:val="24"/>
                <w:szCs w:val="24"/>
              </w:rPr>
              <w:t>Содействие воспитанию свободной и ответственной личности, ее социализации; познание окружающего мира, самопознание и самореализация</w:t>
            </w:r>
            <w:r w:rsidRPr="009236F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64668E" w:rsidTr="00461629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Default="0064668E" w:rsidP="00461629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68E" w:rsidRPr="0064668E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704D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Россия на рубеже XVI-XVII веков.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Россия в XV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>История нового времени: 1500 – 1800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>Тема Ш. Введение. От Средневековья к Новому времени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Великие географические открытия. Возрождение.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 xml:space="preserve">. Россия при Петре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68E" w:rsidRPr="00704DA4" w:rsidRDefault="0064668E" w:rsidP="004616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Реформация и Контрреформация  в Европе.</w:t>
            </w:r>
          </w:p>
          <w:p w:rsidR="0064668E" w:rsidRPr="00704DA4" w:rsidRDefault="0064668E" w:rsidP="004616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Россия в 1725-1762 годах.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Россия в 1762-1801 годах.</w:t>
            </w:r>
          </w:p>
          <w:p w:rsidR="0064668E" w:rsidRPr="00704DA4" w:rsidRDefault="0064668E" w:rsidP="004616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Первые революции нового времени.</w:t>
            </w:r>
          </w:p>
          <w:p w:rsidR="0064668E" w:rsidRPr="00704DA4" w:rsidRDefault="0064668E" w:rsidP="004616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Эпоха просвещения. Время преобразований.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 Традиционные общества востока.</w:t>
            </w:r>
          </w:p>
          <w:p w:rsidR="0064668E" w:rsidRPr="00704DA4" w:rsidRDefault="0064668E" w:rsidP="004616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D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 xml:space="preserve">. Россия в конце XVIII века. Тема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 xml:space="preserve">. Внутренняя и внешняя политика Павла </w:t>
            </w:r>
            <w:r w:rsidRPr="00704DA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04D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4668E" w:rsidRDefault="0064668E" w:rsidP="0064668E"/>
    <w:p w:rsidR="00680020" w:rsidRDefault="00680020"/>
    <w:sectPr w:rsidR="00680020" w:rsidSect="0026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68E"/>
    <w:rsid w:val="00200D8F"/>
    <w:rsid w:val="0064668E"/>
    <w:rsid w:val="00680020"/>
    <w:rsid w:val="00CE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8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66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64668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Company>Школа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Usrer</dc:creator>
  <cp:keywords/>
  <dc:description/>
  <cp:lastModifiedBy>Usrer</cp:lastModifiedBy>
  <cp:revision>2</cp:revision>
  <dcterms:created xsi:type="dcterms:W3CDTF">2016-12-06T06:49:00Z</dcterms:created>
  <dcterms:modified xsi:type="dcterms:W3CDTF">2016-12-07T06:03:00Z</dcterms:modified>
</cp:coreProperties>
</file>